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CARLOTTO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IN CUI GABRIEL SCOPRI' DI CHIAMARSI MIGUEL 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