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LUDLUM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MOSAICO DI PARSIFAL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 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