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CATTOLICI E LA QUESTIONE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