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RAUL MONTANARI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L'ESISTENZA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