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DIKELE DISTEFANO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PIOVE, DENTRO PURE, PASSO A PRENDERTI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