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LUCIO LIGNANI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STUDI PIRANDELLIANI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