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ISABELLA BOSSI FEDRIGOTTI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 SALUTI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