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RONALD H. BALSON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LIBERTA' HA I TUOI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