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HARRYSIDEBOTTOM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GUERRIERO DI ROMA IL SILENZIO DELLA 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