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SPARLING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MAGARI TI CHIAMO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