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IRVING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REGOLE DELLA CASA DEL SIDRO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