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CORNELIO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DEI MASSIMI CONDOTTIERI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