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PARALLELE  DEMOSTENE E CICERONE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