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LETTERATURA DELL'ITALIA UNITA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