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JACQUES LE GOFF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DELL'OCCIDENTE MEDIOEVALE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