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O FELICI-EMANUELE T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PARDI TURRE LE POESIE E TUUTTE LE P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