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NAOMI KLEIN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 LOGO   ECONOMIA GLOBALE E NUOVA CONTESTAZIONE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