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COMMEDIE SCELTE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EDITRICE TOSCANA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