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SINKIEWICZ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QUO VADIS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