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DI STORIA LETTERARIA E 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