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ENDA CLAR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ATTINO LON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