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PRESTON &amp; LINCLN CHILD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RELIQUARY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