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THORNTON WILDER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PONTE DI SAN LUIS 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