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KURBAN SAID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ALI' E 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