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ETIENNE VALMONT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JASMINE: LE CITTA DELL'ORO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