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FERRANDINO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PERICLE IL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2026-11-01T12:25:34+01:00</dcterms:created>
  <dcterms:modified xsi:type="dcterms:W3CDTF">2026-11-01T12:25:34+01:00</dcterms:modified>
  <dc:title/>
  <dc:description/>
  <dc:subject/>
  <cp:keywords/>
  <cp:category/>
</cp:coreProperties>
</file>