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ALFONSO DESIDERIO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GEOPOLITICO IL GIRO DEL MONDO IN 20 CRISI INTERNAZIONALI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