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TARENZI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DEI DANNATI - L'ABISSO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