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R. MYERS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STRADA SENZA USCITA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