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BASTIMENTO CARICO  DI RISO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