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ORAZIO PETROSILLO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MUSEI VATICANI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