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EVA WEAVER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PICCOLO BURRATTINAIO DI VARSAVIA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