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FRANZEN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CROSSROADS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