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LORENZA GHINELLI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STIRPE E IL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