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NEDDA LEONARDI STERZI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FORZA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GABRIELLI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