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IAIN M. BANKS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CRIPTOSFERA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