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VITTORINO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PRETI VIAGGIO FRA SACRO E PROFANO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