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FARNE'-A. SEBELLICO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CONOSCERE SE STESSI E 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