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UTE FRIESEN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ATALANTE PER BAMBINI IL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SCHWAGER &amp; STEINLEIN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