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60 SPORT E SALUTE: TENNIS, BADMINTON E SQASH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